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D61640">
      <w:pPr>
        <w:pStyle w:val="LO-normal"/>
        <w:rPr>
          <w:sz w:val="28"/>
        </w:rPr>
      </w:pPr>
      <w:r>
        <w:rPr>
          <w:sz w:val="28"/>
        </w:rPr>
        <w:t>9/</w:t>
      </w:r>
      <w:r w:rsidR="00C4312D">
        <w:rPr>
          <w:sz w:val="28"/>
        </w:rPr>
        <w:t>15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December 14-13 CySwap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Professor Mitra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Fabian Briesmoore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Adam Sunderman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B31B63" w:rsidRDefault="00B31B63" w:rsidP="00B31B63">
      <w:pPr>
        <w:pStyle w:val="body"/>
        <w:tabs>
          <w:tab w:val="left" w:pos="6920"/>
        </w:tabs>
      </w:pPr>
      <w:r>
        <w:t>Fabian</w:t>
      </w:r>
      <w:r>
        <w:t xml:space="preserve">- Worked on </w:t>
      </w:r>
      <w:r>
        <w:t xml:space="preserve">Search for Post user story </w:t>
      </w:r>
      <w:r>
        <w:t>for 2 hours</w:t>
      </w:r>
      <w:r w:rsidR="00F24C68">
        <w:t>.</w:t>
      </w:r>
    </w:p>
    <w:p w:rsidR="00B31B63" w:rsidRDefault="00B31B63" w:rsidP="00B31B63">
      <w:pPr>
        <w:pStyle w:val="body"/>
        <w:tabs>
          <w:tab w:val="left" w:pos="6920"/>
        </w:tabs>
      </w:pPr>
      <w:r>
        <w:t xml:space="preserve">Kyle- </w:t>
      </w:r>
      <w:r>
        <w:t>spent 2 hours</w:t>
      </w:r>
      <w:r>
        <w:t xml:space="preserve"> Jira acceptance tests</w:t>
      </w:r>
      <w:r w:rsidR="00E81CB8">
        <w:t xml:space="preserve"> and</w:t>
      </w:r>
      <w:r>
        <w:t xml:space="preserve"> </w:t>
      </w:r>
      <w:r w:rsidR="00E81CB8">
        <w:t>u</w:t>
      </w:r>
      <w:r>
        <w:t>pdate</w:t>
      </w:r>
      <w:r w:rsidR="00E81CB8">
        <w:t>d</w:t>
      </w:r>
      <w:r>
        <w:t xml:space="preserve"> Jira to include QA column. </w:t>
      </w:r>
      <w:r w:rsidR="00E81CB8">
        <w:t>This took</w:t>
      </w:r>
      <w:r>
        <w:t xml:space="preserve"> 1.5 hours. </w:t>
      </w:r>
      <w:r w:rsidR="00E81CB8">
        <w:t xml:space="preserve">Spent 1 hour on environment </w:t>
      </w:r>
      <w:r>
        <w:t>s</w:t>
      </w:r>
      <w:r w:rsidR="00E81CB8">
        <w:t>etup</w:t>
      </w:r>
      <w:r>
        <w:t xml:space="preserve">. </w:t>
      </w:r>
      <w:r w:rsidR="00E81CB8">
        <w:t>Spent 45 minutes researching alternative to Home Page Posting Population bug.</w:t>
      </w:r>
    </w:p>
    <w:p w:rsidR="00B31B63" w:rsidRDefault="00B31B63" w:rsidP="00B31B63">
      <w:pPr>
        <w:pStyle w:val="body"/>
        <w:tabs>
          <w:tab w:val="left" w:pos="6920"/>
        </w:tabs>
      </w:pPr>
      <w:r>
        <w:t>Jared-</w:t>
      </w:r>
      <w:r>
        <w:t xml:space="preserve"> worked</w:t>
      </w:r>
      <w:r>
        <w:t xml:space="preserve"> </w:t>
      </w:r>
      <w:r>
        <w:t xml:space="preserve">on </w:t>
      </w:r>
      <w:r>
        <w:t>Mark Transaction as Complete user story</w:t>
      </w:r>
      <w:r w:rsidR="00E81CB8">
        <w:t xml:space="preserve"> and</w:t>
      </w:r>
      <w:r>
        <w:t xml:space="preserve"> Contact Seller user story</w:t>
      </w:r>
      <w:r>
        <w:t xml:space="preserve"> for 7 hours</w:t>
      </w:r>
      <w:r w:rsidR="00E81CB8">
        <w:t xml:space="preserve"> (combined functionality on email which is why time is measured jointly for these tasks).</w:t>
      </w:r>
    </w:p>
    <w:p w:rsidR="00B31B63" w:rsidRDefault="00B31B63" w:rsidP="00B31B63">
      <w:pPr>
        <w:pStyle w:val="body"/>
        <w:tabs>
          <w:tab w:val="left" w:pos="6920"/>
        </w:tabs>
      </w:pPr>
      <w:r>
        <w:t>Adam- email</w:t>
      </w:r>
      <w:r w:rsidR="00E81CB8">
        <w:t>ed</w:t>
      </w:r>
      <w:r>
        <w:t xml:space="preserve"> Mitra to set up bi-weekly adviser meeting. </w:t>
      </w:r>
      <w:r w:rsidR="00E81CB8">
        <w:t>Got his local environment setup, took 2 hours</w:t>
      </w:r>
      <w:r>
        <w:t>.</w:t>
      </w:r>
      <w:r w:rsidR="00E81CB8">
        <w:t xml:space="preserve"> Made progress on r</w:t>
      </w:r>
      <w:r>
        <w:t xml:space="preserve">efactoring of create a posting functionality to follow </w:t>
      </w:r>
      <w:r w:rsidR="00E81CB8">
        <w:t>mvc pattern for 1 hour</w:t>
      </w:r>
      <w:r>
        <w:t>.</w:t>
      </w:r>
    </w:p>
    <w:p w:rsidR="00B31B63" w:rsidRDefault="00E81CB8" w:rsidP="00B31B63">
      <w:pPr>
        <w:pStyle w:val="body"/>
        <w:tabs>
          <w:tab w:val="left" w:pos="6920"/>
        </w:tabs>
      </w:pPr>
      <w:r>
        <w:t>Jake- worked on his local environment setup, took 2 hours</w:t>
      </w:r>
      <w:r w:rsidR="00B31B63">
        <w:t xml:space="preserve">. 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</w:t>
      </w:r>
      <w:r w:rsidR="00F24C68">
        <w:rPr>
          <w:color w:val="000000"/>
        </w:rPr>
        <w:t>n hour long</w:t>
      </w:r>
      <w:r w:rsidR="00B059A6">
        <w:rPr>
          <w:color w:val="000000"/>
        </w:rPr>
        <w:t xml:space="preserve">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>We worked together on some environment setup, reviewed the current state of the app,</w:t>
      </w:r>
      <w:r w:rsidR="00E81CB8">
        <w:rPr>
          <w:color w:val="000000"/>
        </w:rPr>
        <w:t xml:space="preserve"> </w:t>
      </w:r>
      <w:r w:rsidR="00E81CB8">
        <w:rPr>
          <w:color w:val="000000"/>
        </w:rPr>
        <w:lastRenderedPageBreak/>
        <w:t>and progress completed in this last week, and picked tasks for the coming week.</w:t>
      </w:r>
    </w:p>
    <w:p w:rsidR="00866EAB" w:rsidRDefault="00F24C68" w:rsidP="00C314C7">
      <w:pPr>
        <w:suppressAutoHyphens w:val="0"/>
      </w:pPr>
      <w:r>
        <w:rPr>
          <w:sz w:val="40"/>
        </w:rPr>
        <w:t>Hours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6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54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8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0B10D1">
            <w:pPr>
              <w:pStyle w:val="body"/>
            </w:pPr>
            <w:r>
              <w:t>51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C21FE7" w:rsidP="00254F3E">
            <w:pPr>
              <w:pStyle w:val="body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45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0B10D1">
            <w:pPr>
              <w:pStyle w:val="body"/>
            </w:pPr>
            <w:r>
              <w:t>48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F24C68" w:rsidP="000B10D1">
            <w:pPr>
              <w:pStyle w:val="body"/>
            </w:pPr>
            <w:r>
              <w:t>46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1C1AF2" w:rsidRDefault="001C1AF2" w:rsidP="001C1AF2">
      <w:pPr>
        <w:pStyle w:val="body"/>
        <w:tabs>
          <w:tab w:val="left" w:pos="6920"/>
        </w:tabs>
      </w:pPr>
      <w:r>
        <w:t>Fabian</w:t>
      </w:r>
      <w:r w:rsidR="005541E6">
        <w:t>-</w:t>
      </w:r>
      <w:r w:rsidR="00704A82">
        <w:t xml:space="preserve"> Search for Post user s</w:t>
      </w:r>
      <w:r w:rsidR="00BA185E">
        <w:t xml:space="preserve">tory expected to take </w:t>
      </w:r>
      <w:r w:rsidR="0051672D">
        <w:t>4</w:t>
      </w:r>
      <w:r w:rsidR="00BA185E">
        <w:t xml:space="preserve"> hours (rough estimate).</w:t>
      </w:r>
    </w:p>
    <w:p w:rsidR="001C1AF2" w:rsidRDefault="00C436B5" w:rsidP="00CD4BDB">
      <w:pPr>
        <w:pStyle w:val="body"/>
        <w:tabs>
          <w:tab w:val="left" w:pos="6920"/>
        </w:tabs>
      </w:pPr>
      <w:r>
        <w:t>Kyle-</w:t>
      </w:r>
      <w:r w:rsidR="0051672D">
        <w:t xml:space="preserve"> Help with Jared and issues regarding email functionality. Fix the home page bug, expected to take an hour.</w:t>
      </w:r>
    </w:p>
    <w:p w:rsidR="00C436B5" w:rsidRDefault="00C436B5" w:rsidP="009D6E28">
      <w:pPr>
        <w:pStyle w:val="body"/>
        <w:tabs>
          <w:tab w:val="left" w:pos="6920"/>
        </w:tabs>
      </w:pPr>
      <w:r>
        <w:t xml:space="preserve">Jared- </w:t>
      </w:r>
      <w:r w:rsidR="00704A82">
        <w:t xml:space="preserve">Mark Transaction as Complete user story. Contact Seller user story, </w:t>
      </w:r>
      <w:r w:rsidR="0051672D">
        <w:t xml:space="preserve">issues with email functionality. </w:t>
      </w:r>
    </w:p>
    <w:p w:rsidR="009D6E28" w:rsidRDefault="002F6C1F" w:rsidP="009D6E28">
      <w:pPr>
        <w:pStyle w:val="body"/>
        <w:tabs>
          <w:tab w:val="left" w:pos="6920"/>
        </w:tabs>
      </w:pPr>
      <w:r>
        <w:t>Adam-</w:t>
      </w:r>
      <w:r w:rsidR="009B4534">
        <w:t xml:space="preserve"> </w:t>
      </w:r>
      <w:r w:rsidR="00704A82">
        <w:t xml:space="preserve">email Mitra </w:t>
      </w:r>
      <w:r w:rsidR="0051672D">
        <w:t>if he hasn’t emailed by Thursday</w:t>
      </w:r>
      <w:r w:rsidR="00704A82">
        <w:t xml:space="preserve">. </w:t>
      </w:r>
      <w:r w:rsidR="0051672D">
        <w:t>Work on discovering why local isn’t able to load a posting, unknown amount of time</w:t>
      </w:r>
      <w:r w:rsidR="00704A82">
        <w:t>. Refactoring of create a posting functionality to follow</w:t>
      </w:r>
      <w:r w:rsidR="0051672D">
        <w:t xml:space="preserve"> mvc pattern, expected to take 3</w:t>
      </w:r>
      <w:r w:rsidR="00704A82">
        <w:t xml:space="preserve"> hours</w:t>
      </w:r>
      <w:r w:rsidR="0051672D">
        <w:t xml:space="preserve"> including research for alternatives</w:t>
      </w:r>
      <w:r w:rsidR="00704A82">
        <w:t>.</w:t>
      </w:r>
    </w:p>
    <w:p w:rsidR="00704A82" w:rsidRDefault="00704A82" w:rsidP="009D6E28">
      <w:pPr>
        <w:pStyle w:val="body"/>
        <w:tabs>
          <w:tab w:val="left" w:pos="6920"/>
        </w:tabs>
      </w:pPr>
      <w:r>
        <w:t xml:space="preserve">Jake- </w:t>
      </w:r>
      <w:r w:rsidR="0051672D">
        <w:t>Report Post user story expected to take 4 hours.</w:t>
      </w:r>
      <w:bookmarkStart w:id="0" w:name="_GoBack"/>
      <w:bookmarkEnd w:id="0"/>
    </w:p>
    <w:p w:rsidR="00E0751D" w:rsidRDefault="00C16DF5">
      <w:pPr>
        <w:pStyle w:val="Heading1"/>
      </w:pPr>
      <w:r>
        <w:rPr>
          <w:sz w:val="40"/>
        </w:rPr>
        <w:t>Pending Issues</w:t>
      </w:r>
    </w:p>
    <w:p w:rsidR="009B4534" w:rsidRDefault="00BA185E" w:rsidP="00866EAB">
      <w:pPr>
        <w:pStyle w:val="body"/>
      </w:pPr>
      <w:r>
        <w:t>ITS servers exist but we are unable to access them.</w:t>
      </w:r>
    </w:p>
    <w:p w:rsidR="00E0751D" w:rsidRDefault="00866EAB" w:rsidP="00866EAB">
      <w:pPr>
        <w:pStyle w:val="BlueHeading"/>
      </w:pPr>
      <w:r>
        <w:lastRenderedPageBreak/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6F" w:rsidRDefault="00C0736F" w:rsidP="00E0751D">
      <w:pPr>
        <w:spacing w:after="0" w:line="240" w:lineRule="auto"/>
      </w:pPr>
      <w:r>
        <w:separator/>
      </w:r>
    </w:p>
  </w:endnote>
  <w:endnote w:type="continuationSeparator" w:id="0">
    <w:p w:rsidR="00C0736F" w:rsidRDefault="00C0736F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6F" w:rsidRDefault="00C0736F" w:rsidP="00E0751D">
      <w:pPr>
        <w:spacing w:after="0" w:line="240" w:lineRule="auto"/>
      </w:pPr>
      <w:r>
        <w:separator/>
      </w:r>
    </w:p>
  </w:footnote>
  <w:footnote w:type="continuationSeparator" w:id="0">
    <w:p w:rsidR="00C0736F" w:rsidRDefault="00C0736F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>, December 14-13, CySwap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193B"/>
    <w:rsid w:val="000B10D1"/>
    <w:rsid w:val="000B20A2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329BB"/>
    <w:rsid w:val="00355DC0"/>
    <w:rsid w:val="00361390"/>
    <w:rsid w:val="00374390"/>
    <w:rsid w:val="003929AD"/>
    <w:rsid w:val="003C4A94"/>
    <w:rsid w:val="003E7EEF"/>
    <w:rsid w:val="00424560"/>
    <w:rsid w:val="00437606"/>
    <w:rsid w:val="0044327E"/>
    <w:rsid w:val="004962A8"/>
    <w:rsid w:val="004A0EC3"/>
    <w:rsid w:val="004C289F"/>
    <w:rsid w:val="0051672D"/>
    <w:rsid w:val="00526230"/>
    <w:rsid w:val="00545362"/>
    <w:rsid w:val="005541E6"/>
    <w:rsid w:val="00574C00"/>
    <w:rsid w:val="005C7B60"/>
    <w:rsid w:val="005D62AC"/>
    <w:rsid w:val="005F2C24"/>
    <w:rsid w:val="00605D5F"/>
    <w:rsid w:val="00657E09"/>
    <w:rsid w:val="006964C2"/>
    <w:rsid w:val="006B32BE"/>
    <w:rsid w:val="006C4479"/>
    <w:rsid w:val="00700046"/>
    <w:rsid w:val="00702DB0"/>
    <w:rsid w:val="00704A82"/>
    <w:rsid w:val="00705E9D"/>
    <w:rsid w:val="00727421"/>
    <w:rsid w:val="0076124B"/>
    <w:rsid w:val="007C2B29"/>
    <w:rsid w:val="00817286"/>
    <w:rsid w:val="00866EAB"/>
    <w:rsid w:val="008B0A1B"/>
    <w:rsid w:val="008E30DC"/>
    <w:rsid w:val="00974D3F"/>
    <w:rsid w:val="009938E3"/>
    <w:rsid w:val="009B3CAE"/>
    <w:rsid w:val="009B4534"/>
    <w:rsid w:val="009D007B"/>
    <w:rsid w:val="009D14DD"/>
    <w:rsid w:val="009D499C"/>
    <w:rsid w:val="009D6E28"/>
    <w:rsid w:val="00A22ECD"/>
    <w:rsid w:val="00A43FF3"/>
    <w:rsid w:val="00A55DDD"/>
    <w:rsid w:val="00A75CDA"/>
    <w:rsid w:val="00A87898"/>
    <w:rsid w:val="00B059A6"/>
    <w:rsid w:val="00B31B63"/>
    <w:rsid w:val="00B51F13"/>
    <w:rsid w:val="00B53022"/>
    <w:rsid w:val="00BA185E"/>
    <w:rsid w:val="00BD7050"/>
    <w:rsid w:val="00BF5BE0"/>
    <w:rsid w:val="00C0736F"/>
    <w:rsid w:val="00C16DF5"/>
    <w:rsid w:val="00C21FE7"/>
    <w:rsid w:val="00C27CDA"/>
    <w:rsid w:val="00C314C7"/>
    <w:rsid w:val="00C4312D"/>
    <w:rsid w:val="00C436B5"/>
    <w:rsid w:val="00C573B1"/>
    <w:rsid w:val="00CB4770"/>
    <w:rsid w:val="00CD4BDB"/>
    <w:rsid w:val="00D3284F"/>
    <w:rsid w:val="00D61640"/>
    <w:rsid w:val="00D62AC0"/>
    <w:rsid w:val="00DC07C7"/>
    <w:rsid w:val="00DC3EA2"/>
    <w:rsid w:val="00E0751D"/>
    <w:rsid w:val="00E11C63"/>
    <w:rsid w:val="00E23D24"/>
    <w:rsid w:val="00E33CCF"/>
    <w:rsid w:val="00E34662"/>
    <w:rsid w:val="00E715A4"/>
    <w:rsid w:val="00E81CB8"/>
    <w:rsid w:val="00E923DE"/>
    <w:rsid w:val="00ED111E"/>
    <w:rsid w:val="00ED216A"/>
    <w:rsid w:val="00EE2FBC"/>
    <w:rsid w:val="00EF2A60"/>
    <w:rsid w:val="00F0763E"/>
    <w:rsid w:val="00F24C68"/>
    <w:rsid w:val="00F35AFD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A588F-438A-4962-A023-E6771A1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0340-95FE-4C9E-BA43-15D5A03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Voyager</cp:lastModifiedBy>
  <cp:revision>5</cp:revision>
  <dcterms:created xsi:type="dcterms:W3CDTF">2014-09-15T21:11:00Z</dcterms:created>
  <dcterms:modified xsi:type="dcterms:W3CDTF">2014-09-15T22:17:00Z</dcterms:modified>
</cp:coreProperties>
</file>